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תפקידם של סימני הפיסוק השונים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בנקודה, פסיק, סימן שאלה, סימן קריאה, מירכאות ונקודתיים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עם פיסוק נכון, כולל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לשאול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להבעת רגש חזק או פקודה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דיבור ישיר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לפני 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להפריד בין פריטים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מציינת שהמשפט הסתיים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שאלה מסיים את המשפט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הדיבור הישיר של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פסיק בא באמצע משפט, לא בסופו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מקדימות הסבר או 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סימן הפיסוק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: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הסימן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(סיום משפט חיווי)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(סימון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(הבעת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(ציטוט דברי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משפט עם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שם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פתחו במירכאות ורשמו את דברי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סגרו את המירכאות וסיימו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בכל סוגי הסימנים ושהדיבור הישיר מסומן במירכאות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להבעת רגש חזק או פקודה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לסימון דיבור ישיר של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המקדים רשימה או הסבר, למשל לפני פירוט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משפטים ולבקש מהתלמידים להצביע על הסימן המתאים 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 כתיבת דיאלוג קצר ולבדוק פיסוק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שסימן שאלה וסימן קריאה אינם מצטרפים לנקודה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סימני הפיסוק הם כמו תמרורי כתיבה: הם עוזרים לקורא להבין מתי לעצור, להאט או לשאול. בדף הזה נתרגל את השימוש הנכון בכל סימן.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תפקידו של סימן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משפט חיווי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להפריד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סימן פיסוק מסיימים משפט רגיל (חיווי)?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משתמשים בסימן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להבעת רגש חזק או פקודה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להפרדת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לציטוט דברי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מסמנות המירכאות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ישיר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משתמשים בנקודתיים?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רשימה או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בסוף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להפרדת 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בתחילת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 הפסיק במשפט "קניתי תפוחים, בננות ותפוזים"?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להפריד בין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דיבור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מסמנת סוף של משפט חיווי.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סימן שאלה אפשר לשים גם נקודה.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מירכאות משתמשים כדי לצטט דברים שמישהו אמר.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תמיד בא בסוף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יכולות להופיע לפני רשימה של פריטים.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סימן הפיסוק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איפה הייתם אתמול__________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איזה יום נפלא__________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קניתי לחם, חלב __________ גבינה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להביא את הדברים הבאים__________ מחברת, עיפרון ומחק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הסימן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סימון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ציטוט דברי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סיום משפט חיווי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הפרדה בין פריטים ברשימה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משפט עם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נקודתיים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סגרו את המירכאות וסיימו בנקודה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הדובר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פתחו במירכאות ורשמו את דברי הדובר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בין שני חברים (3-4 משפטים) והשתמשו בכל סימני הפיסוק שלמדנו: נקודה, פסיק, סימן שאלה, סימן קריאה, מירכאות ונקודתיים.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נשתמש בסימן קריאה ולא בנקודה?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משמשות המירכאות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צריך נקודתיים.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